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007" w:rsidRPr="00946CD7" w:rsidRDefault="004F7007" w:rsidP="004F7007">
      <w:pPr>
        <w:spacing w:after="300" w:line="390" w:lineRule="atLeast"/>
        <w:textAlignment w:val="baseline"/>
        <w:outlineLvl w:val="0"/>
        <w:rPr>
          <w:rFonts w:ascii="Arial" w:eastAsia="Times New Roman" w:hAnsi="Arial" w:cs="Arial"/>
          <w:b/>
          <w:bCs/>
          <w:color w:val="005EA5"/>
          <w:kern w:val="36"/>
          <w:sz w:val="38"/>
          <w:szCs w:val="38"/>
          <w:lang w:eastAsia="ru-RU"/>
        </w:rPr>
      </w:pPr>
      <w:r w:rsidRPr="00946CD7">
        <w:rPr>
          <w:rFonts w:ascii="Arial" w:eastAsia="Times New Roman" w:hAnsi="Arial" w:cs="Arial"/>
          <w:b/>
          <w:bCs/>
          <w:color w:val="005EA5"/>
          <w:kern w:val="36"/>
          <w:sz w:val="38"/>
          <w:szCs w:val="38"/>
          <w:lang w:eastAsia="ru-RU"/>
        </w:rPr>
        <w:t>Федеральный закон от 02.01.2000 N 29-ФЗ (ред. от 13.07.2020) "О качестве и безопасности пищевых продуктов" (с изм. и доп., вступ. в силу с 01.01.2022)</w:t>
      </w:r>
    </w:p>
    <w:p w:rsidR="004F7007" w:rsidRPr="00946CD7" w:rsidRDefault="004F7007" w:rsidP="004F7007">
      <w:pPr>
        <w:spacing w:after="0" w:line="330" w:lineRule="atLeast"/>
        <w:jc w:val="center"/>
        <w:textAlignment w:val="baseline"/>
        <w:rPr>
          <w:rFonts w:ascii="inherit" w:eastAsia="Times New Roman" w:hAnsi="inherit" w:cs="Arial"/>
          <w:color w:val="000000"/>
          <w:sz w:val="23"/>
          <w:szCs w:val="23"/>
          <w:lang w:eastAsia="ru-RU"/>
        </w:rPr>
      </w:pPr>
      <w:bookmarkStart w:id="0" w:name="100003"/>
      <w:bookmarkEnd w:id="0"/>
      <w:r w:rsidRPr="00946CD7">
        <w:rPr>
          <w:rFonts w:ascii="inherit" w:eastAsia="Times New Roman" w:hAnsi="inherit" w:cs="Arial"/>
          <w:color w:val="000000"/>
          <w:sz w:val="23"/>
          <w:szCs w:val="23"/>
          <w:lang w:eastAsia="ru-RU"/>
        </w:rPr>
        <w:t>РОССИЙСКАЯ ФЕДЕРАЦИЯ</w:t>
      </w:r>
    </w:p>
    <w:p w:rsidR="004F7007" w:rsidRPr="00946CD7" w:rsidRDefault="004F7007" w:rsidP="004F7007">
      <w:pPr>
        <w:spacing w:after="0" w:line="330" w:lineRule="atLeast"/>
        <w:jc w:val="center"/>
        <w:textAlignment w:val="baseline"/>
        <w:rPr>
          <w:rFonts w:ascii="inherit" w:eastAsia="Times New Roman" w:hAnsi="inherit" w:cs="Arial"/>
          <w:color w:val="000000"/>
          <w:sz w:val="23"/>
          <w:szCs w:val="23"/>
          <w:lang w:eastAsia="ru-RU"/>
        </w:rPr>
      </w:pPr>
      <w:bookmarkStart w:id="1" w:name="100004"/>
      <w:bookmarkEnd w:id="1"/>
      <w:r w:rsidRPr="00946CD7">
        <w:rPr>
          <w:rFonts w:ascii="inherit" w:eastAsia="Times New Roman" w:hAnsi="inherit" w:cs="Arial"/>
          <w:color w:val="000000"/>
          <w:sz w:val="23"/>
          <w:szCs w:val="23"/>
          <w:lang w:eastAsia="ru-RU"/>
        </w:rPr>
        <w:t>ФЕДЕРАЛЬНЫЙ ЗАКОН</w:t>
      </w:r>
    </w:p>
    <w:p w:rsidR="004F7007" w:rsidRPr="00946CD7" w:rsidRDefault="004F7007" w:rsidP="004F7007">
      <w:pPr>
        <w:spacing w:after="0" w:line="330" w:lineRule="atLeast"/>
        <w:jc w:val="center"/>
        <w:textAlignment w:val="baseline"/>
        <w:rPr>
          <w:rFonts w:ascii="inherit" w:eastAsia="Times New Roman" w:hAnsi="inherit" w:cs="Arial"/>
          <w:color w:val="000000"/>
          <w:sz w:val="23"/>
          <w:szCs w:val="23"/>
          <w:lang w:eastAsia="ru-RU"/>
        </w:rPr>
      </w:pPr>
      <w:bookmarkStart w:id="2" w:name="100005"/>
      <w:bookmarkEnd w:id="2"/>
      <w:r w:rsidRPr="00946CD7">
        <w:rPr>
          <w:rFonts w:ascii="inherit" w:eastAsia="Times New Roman" w:hAnsi="inherit" w:cs="Arial"/>
          <w:color w:val="000000"/>
          <w:sz w:val="23"/>
          <w:szCs w:val="23"/>
          <w:lang w:eastAsia="ru-RU"/>
        </w:rPr>
        <w:t>О КАЧЕСТВЕ И БЕЗОПАСНОСТИ ПИЩЕВЫХ ПРОДУКТОВ</w:t>
      </w:r>
    </w:p>
    <w:p w:rsidR="004F7007" w:rsidRDefault="004F7007" w:rsidP="004F7007">
      <w:pPr>
        <w:pStyle w:val="pboth"/>
        <w:spacing w:before="0" w:beforeAutospacing="0" w:after="180" w:afterAutospacing="0" w:line="330" w:lineRule="atLeast"/>
        <w:jc w:val="both"/>
        <w:textAlignment w:val="baseline"/>
        <w:rPr>
          <w:rFonts w:ascii="Arial" w:hAnsi="Arial" w:cs="Arial"/>
          <w:color w:val="000000"/>
          <w:sz w:val="23"/>
          <w:szCs w:val="23"/>
        </w:rPr>
      </w:pPr>
      <w:r>
        <w:rPr>
          <w:rFonts w:ascii="Arial" w:hAnsi="Arial" w:cs="Arial"/>
          <w:color w:val="000000"/>
          <w:sz w:val="23"/>
          <w:szCs w:val="23"/>
        </w:rPr>
        <w:t>Статья 25.2. Организация питания детей в образовательных организациях и организациях отдыха детей и их оздоровления</w:t>
      </w:r>
    </w:p>
    <w:p w:rsidR="004F7007" w:rsidRDefault="004F7007" w:rsidP="004F7007">
      <w:pPr>
        <w:pStyle w:val="pboth"/>
        <w:spacing w:before="0" w:beforeAutospacing="0" w:after="0" w:afterAutospacing="0" w:line="330" w:lineRule="atLeast"/>
        <w:jc w:val="both"/>
        <w:textAlignment w:val="baseline"/>
        <w:rPr>
          <w:rFonts w:ascii="Arial" w:hAnsi="Arial" w:cs="Arial"/>
          <w:color w:val="000000"/>
          <w:sz w:val="23"/>
          <w:szCs w:val="23"/>
        </w:rPr>
      </w:pPr>
      <w:bookmarkStart w:id="3" w:name="000223"/>
      <w:bookmarkEnd w:id="3"/>
      <w:r>
        <w:rPr>
          <w:rFonts w:ascii="Arial" w:hAnsi="Arial" w:cs="Arial"/>
          <w:color w:val="000000"/>
          <w:sz w:val="23"/>
          <w:szCs w:val="23"/>
        </w:rPr>
        <w:t>1. Питание детей, обучающихся по основным общеобразовательным программам, образовательным программам среднего профессионального образования в образовательных организациях, детей, пребывающих в организациях отдыха детей и их оздоровления (далее - дети в организованных детских коллективах),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 коллективах, установленных в соответствии с законодательством Российской Федерации.</w:t>
      </w:r>
    </w:p>
    <w:p w:rsidR="004F7007" w:rsidRDefault="004F7007" w:rsidP="004F7007">
      <w:pPr>
        <w:pStyle w:val="pboth"/>
        <w:spacing w:before="0" w:beforeAutospacing="0" w:after="0" w:afterAutospacing="0" w:line="330" w:lineRule="atLeast"/>
        <w:jc w:val="both"/>
        <w:textAlignment w:val="baseline"/>
        <w:rPr>
          <w:rFonts w:ascii="Arial" w:hAnsi="Arial" w:cs="Arial"/>
          <w:color w:val="000000"/>
          <w:sz w:val="23"/>
          <w:szCs w:val="23"/>
        </w:rPr>
      </w:pPr>
      <w:bookmarkStart w:id="4" w:name="000224"/>
      <w:bookmarkEnd w:id="4"/>
      <w:r>
        <w:rPr>
          <w:rFonts w:ascii="Arial" w:hAnsi="Arial" w:cs="Arial"/>
          <w:color w:val="000000"/>
          <w:sz w:val="23"/>
          <w:szCs w:val="23"/>
        </w:rPr>
        <w:t>2. При организации питания детей в соответствии с </w:t>
      </w:r>
      <w:hyperlink r:id="rId4" w:anchor="000223" w:history="1">
        <w:r>
          <w:rPr>
            <w:rStyle w:val="a3"/>
            <w:rFonts w:ascii="Arial" w:hAnsi="Arial" w:cs="Arial"/>
            <w:color w:val="005EA5"/>
            <w:sz w:val="23"/>
            <w:szCs w:val="23"/>
            <w:bdr w:val="none" w:sz="0" w:space="0" w:color="auto" w:frame="1"/>
          </w:rPr>
          <w:t>пунктом 1</w:t>
        </w:r>
      </w:hyperlink>
      <w:r>
        <w:rPr>
          <w:rFonts w:ascii="Arial" w:hAnsi="Arial" w:cs="Arial"/>
          <w:color w:val="000000"/>
          <w:sz w:val="23"/>
          <w:szCs w:val="23"/>
        </w:rPr>
        <w:t> настоящей статьи образовательные организации и организации отдыха детей и их оздоровления обязаны:</w:t>
      </w:r>
    </w:p>
    <w:p w:rsidR="004F7007" w:rsidRDefault="004F7007" w:rsidP="004F7007">
      <w:pPr>
        <w:pStyle w:val="pboth"/>
        <w:spacing w:before="0" w:beforeAutospacing="0" w:after="0" w:afterAutospacing="0" w:line="330" w:lineRule="atLeast"/>
        <w:jc w:val="both"/>
        <w:textAlignment w:val="baseline"/>
        <w:rPr>
          <w:rFonts w:ascii="Arial" w:hAnsi="Arial" w:cs="Arial"/>
          <w:color w:val="000000"/>
          <w:sz w:val="23"/>
          <w:szCs w:val="23"/>
        </w:rPr>
      </w:pPr>
      <w:bookmarkStart w:id="5" w:name="000225"/>
      <w:bookmarkEnd w:id="5"/>
      <w:r>
        <w:rPr>
          <w:rFonts w:ascii="Arial" w:hAnsi="Arial" w:cs="Arial"/>
          <w:color w:val="000000"/>
          <w:sz w:val="23"/>
          <w:szCs w:val="23"/>
        </w:rPr>
        <w:t>учитывать представляемые по инициативе родителей (законных представителей) сведения о состоянии здоровья ребенка, в том числе об установлении, изменении, уточнении и (или) о снятии диагноза заболевания либо об изменении иных сведений о состоянии его здоровья;</w:t>
      </w:r>
    </w:p>
    <w:p w:rsidR="004F7007" w:rsidRDefault="004F7007" w:rsidP="004F7007">
      <w:pPr>
        <w:pStyle w:val="pboth"/>
        <w:spacing w:before="0" w:beforeAutospacing="0" w:after="0" w:afterAutospacing="0" w:line="330" w:lineRule="atLeast"/>
        <w:jc w:val="both"/>
        <w:textAlignment w:val="baseline"/>
        <w:rPr>
          <w:rFonts w:ascii="Arial" w:hAnsi="Arial" w:cs="Arial"/>
          <w:color w:val="000000"/>
          <w:sz w:val="23"/>
          <w:szCs w:val="23"/>
        </w:rPr>
      </w:pPr>
      <w:bookmarkStart w:id="6" w:name="000226"/>
      <w:bookmarkEnd w:id="6"/>
      <w:r>
        <w:rPr>
          <w:rFonts w:ascii="Arial" w:hAnsi="Arial" w:cs="Arial"/>
          <w:color w:val="000000"/>
          <w:sz w:val="23"/>
          <w:szCs w:val="23"/>
        </w:rPr>
        <w:t>размещать на своих официальных сайтах в информационно-телекоммуникационной сети "Интернет" информацию об условиях организации питания детей, в том числе ежедневное меню;</w:t>
      </w:r>
    </w:p>
    <w:p w:rsidR="004F7007" w:rsidRDefault="004F7007" w:rsidP="004F7007">
      <w:pPr>
        <w:pStyle w:val="pboth"/>
        <w:spacing w:before="0" w:beforeAutospacing="0" w:after="0" w:afterAutospacing="0" w:line="330" w:lineRule="atLeast"/>
        <w:jc w:val="both"/>
        <w:textAlignment w:val="baseline"/>
        <w:rPr>
          <w:rFonts w:ascii="Arial" w:hAnsi="Arial" w:cs="Arial"/>
          <w:color w:val="000000"/>
          <w:sz w:val="23"/>
          <w:szCs w:val="23"/>
        </w:rPr>
      </w:pPr>
      <w:bookmarkStart w:id="7" w:name="000227"/>
      <w:bookmarkEnd w:id="7"/>
      <w:r>
        <w:rPr>
          <w:rFonts w:ascii="Arial" w:hAnsi="Arial" w:cs="Arial"/>
          <w:color w:val="000000"/>
          <w:sz w:val="23"/>
          <w:szCs w:val="23"/>
        </w:rPr>
        <w:t>соблюдать нормы обеспечения питанием детей в организованных детских коллективах, а также санитарно-эпидемиологические требования к организации питания детей в организованных детских коллективах, к поставляемым пищевым продуктам для питания детей, их хранению.</w:t>
      </w:r>
    </w:p>
    <w:p w:rsidR="004F7007" w:rsidRDefault="004F7007" w:rsidP="004F7007"/>
    <w:p w:rsidR="004F7007" w:rsidRDefault="004F7007" w:rsidP="004F7007"/>
    <w:p w:rsidR="004F7007" w:rsidRDefault="004F7007" w:rsidP="004F7007"/>
    <w:p w:rsidR="004F7007" w:rsidRDefault="004F7007" w:rsidP="004F7007">
      <w:r>
        <w:t>№582</w:t>
      </w:r>
    </w:p>
    <w:p w:rsidR="004F7007" w:rsidRDefault="004F7007" w:rsidP="004F7007">
      <w:r>
        <w:t xml:space="preserve">ПРАВИТЕЛЬСТВО РОССИЙСКОЙ ФЕДЕРАЦИИ ПОСТАНОВЛЕНИЕ от 10 июля 2013 г.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Список изменяющих </w:t>
      </w:r>
      <w:r>
        <w:lastRenderedPageBreak/>
        <w:t xml:space="preserve">документов (в ред. Постановлений Правительства РФ от 20.10.2015 N 1120, от 17.05.2017 N 575, от 07.08.2017 N 944, от 29.11.2018 N 1439, от 21.03.2019 N 292, от 11.07.2020 N 1038) В соответствии со статьей 29 Федерального закона "Об образовании в Российской Федерации" Правительство Российской Федерации постановляет: 1. Утвердить прилагаемые 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2. Признать утратившим силу постановление Правительства Российской Федерации от 18 апреля 2012 г. N 343 "Об утверждении Правил размещения в сети Интернет и обновления информации об образовательном учреждении" (Собрание законодательства Российской Федерации, 2012, N 17, ст. 2012). 3. Настоящее постановление вступает в силу с 1 сентября 2013 г. Председатель Правительства Российской Федерации Д.МЕДВЕДЕВ Утверждены постановлением Правительства Российской Федерации от 10 июля 2013 г. N 582 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КонсультантПлюс надежная правовая поддержка www.consultant.ru Страница 1 из 8 Документ предоставлен КонсультантПлюс Дата сохранения: 27.10.2020 Постановление Правительства РФ от 10.07.2013 N 582 (ред. от 11.07.2020) "Об утверждении Правил размещения на официальном... Список изменяющих документов (в ред. Постановлений Правительства РФ от 20.10.2015 N 1120, от 17.05.2017 N 575, от 07.08.2017 N 944, от 29.11.2018 N 1439, от 21.03.2019 N 292, от 11.07.2020 N 1038) 1. Настоящие Правила определяют порядок размещения на официальном сайте образовательной организации в информационно-телекоммуникационной сети "Интернет" (далее соответственно - официальный сайт, сеть "Интернет") и обновления информации об образовательной организации,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 2. Действие настоящих Правил не распространяется на образовательные организации, находящиеся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и федеральных органов исполнительной власти, осуществляющих функции: а) по выработке и реализации государственной политики и нормативно-правовому регулированию в области обороны; б) по выработке и реализации государственной политики и нормативно-правовому регулированию в сфере внутренних дел; (в ред. Постановления Правительства РФ от 07.08.2017 N 944) в) по контролю и надзору в сфере исполнения уголовных наказаний в отношении осужденных, содержанию лиц, подозреваемых или обвиняемых в совершении преступлений, и подсудимых, находящихся под стражей, их охране и конвоированию, контролю за поведением условно осужденных и осужденных, которым судом предоставлена отсрочка отбывания наказания, а также правоприменительные функции; г) по выработке государственной политики, нормативно-правовому регулированию, контролю и надзору в сфере государственной охраны; д) утратил силу. - Постановление Правительства РФ от 07.08.2017 N 944. 3. Образовательная организация размещает на официальном сайте: а) информацию: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КонсультантПлюс надежная правовая поддержка www.consultant.ru Страница 2 из 8 Документ предоставлен КонсультантПлюс Дата сохранения: 27.10.2020 Постановление Правительства РФ от 10.07.2013 N 582 (ред. от 11.07.2020) "Об утверждении Правил размещения на официальном... места нахождения структурных подразделений; адреса </w:t>
      </w:r>
      <w:r>
        <w:lastRenderedPageBreak/>
        <w:t xml:space="preserve">официальных сайтов в сети "Интернет" структурных подразделений (при наличии); адреса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 копий указанных положений (при их наличии); об уровне образования; о формах обучения; о нормативном сроке обучения; о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 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являющихся иностранными гражданами; о языках, на которых осуществляется образование (обучение); о заключенных и планируемых к заключению договорах с иностранными и (или) международными организациями по вопросам образования и науки; о федеральных государственных образовательных стандартах и об образовательных стандартах с приложением их копий (при наличии); КонсультантПлюс надежная правовая поддержка www.consultant.ru Страница 3 из 8 Документ предоставлен КонсультантПлюс Дата сохранения: 27.10.2020 Постановление Правительства РФ от 10.07.2013 N 582 (ред. от 11.07.2020) "Об утверждении Правил размещения на официальном...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 электронной почты;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о местах осуществления образовательной деятельности, включая места, не указываемые в соответствии с Федеральным законом "Об образовании в Российской Федерации" в приложении к лицензии на осуществление образовательной деятельности, в том числе: места осуществления образовательной деятельности по дополнительным профессиональным программам; места осуществления образовательной деятельности по основным программам профессионального обучения; места осуществления образовательной деятельности при использовании сетевой формы реализации образовательных программ; места проведения практики; места проведения практической подготовки обучающихся; места проведения государственной итоговой аттестации; КонсультантПлюс надежная правовая поддержка www.consultant.ru Страница 4 из 8 Документ предоставлен КонсультантПлюс Дата сохранения: 27.10.2020 Постановление Правительства РФ от 10.07.2013 N 582 (ред. от 11.07.2020) "Об утверждении Правил размещения на официальном...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обеспечение доступа в здания </w:t>
      </w:r>
      <w:r>
        <w:lastRenderedPageBreak/>
        <w:t xml:space="preserve">образовательной организации инвалидов и лиц с ограниченными возможностями здоровья; условия питания обучающихся, в том числе инвалидов и лиц с ограниченными возможностями здоровья; условия охраны здоровья обучающихся, в том числе инвалидов и лиц с ограниченными возможностями здоровья; 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электронные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наличии и условиях предоставления обучающимся стипендий, мер социальной поддержки;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 о трудоустройстве выпускников; (пп. "а" в ред. Постановления Правительства РФ от 11.07.2020 N 1038) б) копии: КонсультантПлюс надежная правовая поддержка www.consultant.ru Страница 5 из 8 Документ предоставлен КонсультантПлюс Дата сохранения: 27.10.2020 Постановление Правительства РФ от 10.07.2013 N 582 (ред. от 11.07.2020) "Об утверждении Правил размещения на официальном... устава образовательной организации; лицензии на осуществление образовательной деятельности (с приложениями); свидетельства о государственной аккредитации (с приложениями);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 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 в) отчет о результатах самообследования; 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г(1))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(пп. "г(1)" введен Постановлением Правительства РФ от 20.10.2015 N 1120) д) предписания органов, осуществляющих государственный контроль (надзор) в сфере образования, отчеты об исполнении таких предписаний; е)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 4. Образовательные </w:t>
      </w:r>
      <w:r>
        <w:lastRenderedPageBreak/>
        <w:t>организации, реализующие общеобразовательные программы, дополнительно к информации, предусмотренной пунктом 3 настоящих Правил, указывают наименование образовательной программы. 5. Образовательные организации, реализующие профессиональные образовательные программы, дополнительно к информации, предусмотренной пунктом 3 настоящих Правил, для каждой образовательной программы указывают: а) уровень образования; б) код и наименование профессии, специальности, направления подготовки; КонсультантПлюс надежная правовая поддержка www.consultant.ru Страница 6 из 8 Документ предоставлен КонсультантПлюс Дата сохранения: 27.10.2020 Постановление Правительства РФ от 10.07.2013 N 582 (ред. от 11.07.2020) "Об утверждении Правил размещения на официальном... в) информацию: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 6. Образовательная организация обновляет сведения, указанные в пунктах 3 - 5 настоящих Правил, не позднее 10 рабочих дней после их изменений. 7. Пользователю официального сайта предоставляется наглядная информация о структуре официального сайта,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"Интернет". (в ред. Постановления Правительства РФ от 29.11.2018 N 1439) 8. Информация, указанная в пунктах 3 - 5 настоящих Правил, размещается на официальном сайте в текстовой и (или) табличной формах,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 9.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 10. Технологические и программные средства, которые используются для функционирования официального сайта, должны обеспечивать: 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 б) защиту информации от уничтожения, модификации и блокирования доступа к ней, а также иных неправомерных действий в отношении нее; в) возможность копирования информации на резервный носитель, обеспечивающий ее восстановление; г) защиту от копирования авторских материалов. 11.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 КонсультантПлюс надежная правовая поддержка www.consultant.ru Страница 7 из 8 Документ предоставлен КонсультантПлюс Дата сохранения: 27.10.2020 Постановление Правительства РФ от 10.07.2013 N 582 (ред. от 11.07.2020) "Об утверждении Правил размещения на официальном... КонсультантПлюс надежная правовая поддержка www.consultant.ru Страница 8 из 8 Документ предоставлен КонсультантПлюс Дата сохранения: 27.10.2020 Постановление Правительства РФ от 10.07.2013 N 582 (ред. от 11.07.2020) "Об утверждении Правил размещения на официал</w:t>
      </w:r>
    </w:p>
    <w:p w:rsidR="00D10CBD" w:rsidRDefault="00D10CBD">
      <w:bookmarkStart w:id="8" w:name="_GoBack"/>
      <w:bookmarkEnd w:id="8"/>
    </w:p>
    <w:sectPr w:rsidR="00D10C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007"/>
    <w:rsid w:val="004F7007"/>
    <w:rsid w:val="00D10C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BDB6F1-123C-4159-BECD-B772E4267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0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both">
    <w:name w:val="pboth"/>
    <w:basedOn w:val="a"/>
    <w:rsid w:val="004F70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F70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egalacts.ru/doc/29_FZ-o-kachestve-i-bezopasnosti-piwevyh-produkto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2854</Words>
  <Characters>16269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Рахимова</dc:creator>
  <cp:keywords/>
  <dc:description/>
  <cp:lastModifiedBy>Рахимова</cp:lastModifiedBy>
  <cp:revision>1</cp:revision>
  <dcterms:created xsi:type="dcterms:W3CDTF">2022-04-14T07:53:00Z</dcterms:created>
  <dcterms:modified xsi:type="dcterms:W3CDTF">2022-04-14T07:54:00Z</dcterms:modified>
</cp:coreProperties>
</file>